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12" w:rsidRDefault="00BF555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12" w:rsidRPr="00BF555D" w:rsidRDefault="00BF555D">
      <w:pPr>
        <w:spacing w:after="0"/>
        <w:rPr>
          <w:lang w:val="ru-RU"/>
        </w:rPr>
      </w:pPr>
      <w:r w:rsidRPr="00BF555D">
        <w:rPr>
          <w:b/>
          <w:color w:val="000000"/>
          <w:sz w:val="28"/>
          <w:lang w:val="ru-RU"/>
        </w:rPr>
        <w:t>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</w:t>
      </w:r>
    </w:p>
    <w:p w:rsidR="00D86912" w:rsidRPr="00BF555D" w:rsidRDefault="00BF555D">
      <w:pPr>
        <w:spacing w:after="0"/>
        <w:jc w:val="both"/>
        <w:rPr>
          <w:lang w:val="ru-RU"/>
        </w:rPr>
      </w:pPr>
      <w:r w:rsidRPr="00BF555D">
        <w:rPr>
          <w:color w:val="000000"/>
          <w:sz w:val="28"/>
          <w:lang w:val="ru-RU"/>
        </w:rPr>
        <w:t xml:space="preserve">Приказ И.о. Министра образования и науки </w:t>
      </w:r>
      <w:r w:rsidRPr="00BF555D">
        <w:rPr>
          <w:color w:val="000000"/>
          <w:sz w:val="28"/>
          <w:lang w:val="ru-RU"/>
        </w:rPr>
        <w:t xml:space="preserve">Республики Казахстан от 16 мая 2008 года </w:t>
      </w:r>
      <w:r>
        <w:rPr>
          <w:color w:val="000000"/>
          <w:sz w:val="28"/>
        </w:rPr>
        <w:t>N</w:t>
      </w:r>
      <w:r w:rsidRPr="00BF555D">
        <w:rPr>
          <w:color w:val="000000"/>
          <w:sz w:val="28"/>
          <w:lang w:val="ru-RU"/>
        </w:rPr>
        <w:t xml:space="preserve"> 272. Зарегистрирован в Министерстве юстиции Республики Казахстан 3 июня 2008 года </w:t>
      </w:r>
      <w:proofErr w:type="gramStart"/>
      <w:r>
        <w:rPr>
          <w:color w:val="000000"/>
          <w:sz w:val="28"/>
        </w:rPr>
        <w:t>N</w:t>
      </w:r>
      <w:proofErr w:type="gramEnd"/>
      <w:r w:rsidRPr="00BF555D">
        <w:rPr>
          <w:color w:val="000000"/>
          <w:sz w:val="28"/>
          <w:lang w:val="ru-RU"/>
        </w:rPr>
        <w:t xml:space="preserve"> 5229.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" w:name="z1"/>
      <w:r w:rsidRPr="00BF555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Сноска. Наименование приказа в редакции приказа Министра образования и науки РК от 02.07.2018 № 317 (вводится в дейс</w:t>
      </w:r>
      <w:r w:rsidRPr="00BF555D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</w:p>
    <w:bookmarkEnd w:id="1"/>
    <w:p w:rsidR="00D86912" w:rsidRPr="00BF555D" w:rsidRDefault="00BF555D">
      <w:pPr>
        <w:spacing w:after="0"/>
        <w:jc w:val="both"/>
        <w:rPr>
          <w:lang w:val="ru-RU"/>
        </w:rPr>
      </w:pPr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 В соответствии с пунктом 9 статьи 44 Закона Республики Казахстан от 27 июля 2007 года "Об образовании" </w:t>
      </w:r>
      <w:r w:rsidRPr="00BF555D">
        <w:rPr>
          <w:b/>
          <w:color w:val="000000"/>
          <w:sz w:val="28"/>
          <w:lang w:val="ru-RU"/>
        </w:rPr>
        <w:t>ПРИКАЗЫВАЮ:</w:t>
      </w:r>
    </w:p>
    <w:p w:rsidR="00D86912" w:rsidRDefault="00BF555D">
      <w:pPr>
        <w:spacing w:after="0"/>
      </w:pP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</w:t>
      </w:r>
      <w:r>
        <w:rPr>
          <w:color w:val="FF0000"/>
          <w:sz w:val="28"/>
        </w:rPr>
        <w:t>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15.03.2016 </w:t>
      </w:r>
      <w:r>
        <w:rPr>
          <w:color w:val="000000"/>
          <w:sz w:val="28"/>
        </w:rPr>
        <w:t>№ 199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" w:name="z2"/>
      <w:r>
        <w:rPr>
          <w:color w:val="000000"/>
          <w:sz w:val="28"/>
        </w:rPr>
        <w:t xml:space="preserve">        </w:t>
      </w:r>
      <w:r w:rsidRPr="00BF555D">
        <w:rPr>
          <w:color w:val="000000"/>
          <w:sz w:val="28"/>
          <w:lang w:val="ru-RU"/>
        </w:rPr>
        <w:t>1. Утвердить прилагаемые Типовые правила организации деятельности педагогического с</w:t>
      </w:r>
      <w:r w:rsidRPr="00BF555D">
        <w:rPr>
          <w:color w:val="000000"/>
          <w:sz w:val="28"/>
          <w:lang w:val="ru-RU"/>
        </w:rPr>
        <w:t>овета и порядка его избрания в организациях дошкольного воспитания и обучения, начального, основного среднего, среднего образования.</w:t>
      </w:r>
    </w:p>
    <w:bookmarkEnd w:id="2"/>
    <w:p w:rsidR="00D86912" w:rsidRDefault="00BF555D">
      <w:pPr>
        <w:spacing w:after="0"/>
      </w:pP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</w:t>
      </w:r>
      <w:r>
        <w:rPr>
          <w:color w:val="000000"/>
          <w:sz w:val="28"/>
        </w:rPr>
        <w:t>№ 317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</w:t>
      </w:r>
      <w:r>
        <w:rPr>
          <w:color w:val="FF0000"/>
          <w:sz w:val="28"/>
        </w:rPr>
        <w:t>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 </w:t>
      </w:r>
      <w:r w:rsidRPr="00BF555D">
        <w:rPr>
          <w:color w:val="000000"/>
          <w:sz w:val="28"/>
          <w:lang w:val="ru-RU"/>
        </w:rPr>
        <w:t xml:space="preserve">2. Департаменту среднего образования (Санатова М.Т.):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4" w:name="z4"/>
      <w:bookmarkEnd w:id="3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1) довести настоящий приказ до сведения областных, городов Астаны и Алматы департаментов образования и рес</w:t>
      </w:r>
      <w:r w:rsidRPr="00BF555D">
        <w:rPr>
          <w:color w:val="000000"/>
          <w:sz w:val="28"/>
          <w:lang w:val="ru-RU"/>
        </w:rPr>
        <w:t xml:space="preserve">публиканских подведомственных организаций образования;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5" w:name="z5"/>
      <w:bookmarkEnd w:id="4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2)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6" w:name="z6"/>
      <w:bookmarkEnd w:id="5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3. Контроль за исполнением настоящего приказа возложить</w:t>
      </w:r>
      <w:r w:rsidRPr="00BF555D">
        <w:rPr>
          <w:color w:val="000000"/>
          <w:sz w:val="28"/>
          <w:lang w:val="ru-RU"/>
        </w:rPr>
        <w:t xml:space="preserve"> на вице-министра Шамшидинову К.Н.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7" w:name="z7"/>
      <w:bookmarkEnd w:id="6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81"/>
        <w:gridCol w:w="4296"/>
      </w:tblGrid>
      <w:tr w:rsidR="00D86912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D86912" w:rsidRDefault="00BF555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И.о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12" w:rsidRDefault="00BF55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 </w:t>
            </w:r>
            <w:proofErr w:type="spellStart"/>
            <w:r>
              <w:rPr>
                <w:color w:val="000000"/>
                <w:sz w:val="20"/>
              </w:rPr>
              <w:t>Куанганов</w:t>
            </w:r>
            <w:proofErr w:type="spellEnd"/>
          </w:p>
        </w:tc>
      </w:tr>
    </w:tbl>
    <w:p w:rsidR="00D86912" w:rsidRDefault="00BF555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D86912" w:rsidRPr="00BF55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12" w:rsidRDefault="00BF555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912" w:rsidRPr="00BF555D" w:rsidRDefault="00BF555D">
            <w:pPr>
              <w:spacing w:after="0"/>
              <w:jc w:val="center"/>
              <w:rPr>
                <w:lang w:val="ru-RU"/>
              </w:rPr>
            </w:pPr>
            <w:r w:rsidRPr="00BF555D">
              <w:rPr>
                <w:color w:val="000000"/>
                <w:sz w:val="20"/>
                <w:lang w:val="ru-RU"/>
              </w:rPr>
              <w:t>Утверждены</w:t>
            </w:r>
            <w:r w:rsidRPr="00BF555D">
              <w:rPr>
                <w:lang w:val="ru-RU"/>
              </w:rPr>
              <w:br/>
            </w:r>
            <w:r w:rsidRPr="00BF555D">
              <w:rPr>
                <w:color w:val="000000"/>
                <w:sz w:val="20"/>
                <w:lang w:val="ru-RU"/>
              </w:rPr>
              <w:t>приказом И.о. Министра</w:t>
            </w:r>
            <w:r w:rsidRPr="00BF555D">
              <w:rPr>
                <w:lang w:val="ru-RU"/>
              </w:rPr>
              <w:br/>
            </w:r>
            <w:r w:rsidRPr="00BF555D">
              <w:rPr>
                <w:color w:val="000000"/>
                <w:sz w:val="20"/>
                <w:lang w:val="ru-RU"/>
              </w:rPr>
              <w:t>образования и науки</w:t>
            </w:r>
            <w:r w:rsidRPr="00BF555D">
              <w:rPr>
                <w:lang w:val="ru-RU"/>
              </w:rPr>
              <w:br/>
            </w:r>
            <w:r w:rsidRPr="00BF555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F555D">
              <w:rPr>
                <w:lang w:val="ru-RU"/>
              </w:rPr>
              <w:br/>
            </w:r>
            <w:r w:rsidRPr="00BF555D">
              <w:rPr>
                <w:color w:val="000000"/>
                <w:sz w:val="20"/>
                <w:lang w:val="ru-RU"/>
              </w:rPr>
              <w:t xml:space="preserve">от 16 мая 2008 года </w:t>
            </w:r>
            <w:r>
              <w:rPr>
                <w:color w:val="000000"/>
                <w:sz w:val="20"/>
              </w:rPr>
              <w:t>N</w:t>
            </w:r>
            <w:r w:rsidRPr="00BF555D">
              <w:rPr>
                <w:color w:val="000000"/>
                <w:sz w:val="20"/>
                <w:lang w:val="ru-RU"/>
              </w:rPr>
              <w:t xml:space="preserve"> 272</w:t>
            </w:r>
          </w:p>
        </w:tc>
      </w:tr>
    </w:tbl>
    <w:p w:rsidR="00D86912" w:rsidRPr="00BF555D" w:rsidRDefault="00BF555D">
      <w:pPr>
        <w:spacing w:after="0"/>
        <w:rPr>
          <w:lang w:val="ru-RU"/>
        </w:rPr>
      </w:pPr>
      <w:bookmarkStart w:id="8" w:name="z8"/>
      <w:r w:rsidRPr="00BF555D">
        <w:rPr>
          <w:b/>
          <w:color w:val="000000"/>
          <w:lang w:val="ru-RU"/>
        </w:rPr>
        <w:t xml:space="preserve"> 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bookmarkEnd w:id="8"/>
    <w:p w:rsidR="00D86912" w:rsidRDefault="00BF555D">
      <w:pPr>
        <w:spacing w:after="0"/>
        <w:jc w:val="both"/>
      </w:pPr>
      <w:r w:rsidRPr="00BF555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</w:t>
      </w:r>
      <w:r>
        <w:rPr>
          <w:color w:val="FF0000"/>
          <w:sz w:val="28"/>
        </w:rPr>
        <w:t>аголовок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№ 317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Типовые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</w:t>
      </w:r>
      <w:r>
        <w:rPr>
          <w:color w:val="FF0000"/>
          <w:sz w:val="28"/>
        </w:rPr>
        <w:t>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02.07.2018 № 317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D86912" w:rsidRPr="00BF555D" w:rsidRDefault="00BF555D">
      <w:pPr>
        <w:spacing w:after="0"/>
        <w:rPr>
          <w:lang w:val="ru-RU"/>
        </w:rPr>
      </w:pPr>
      <w:bookmarkStart w:id="9" w:name="z9"/>
      <w:r>
        <w:rPr>
          <w:b/>
          <w:color w:val="000000"/>
        </w:rPr>
        <w:t xml:space="preserve"> </w:t>
      </w:r>
      <w:r w:rsidRPr="00BF555D">
        <w:rPr>
          <w:b/>
          <w:color w:val="000000"/>
          <w:lang w:val="ru-RU"/>
        </w:rPr>
        <w:t>Глава 1. Общие положения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0" w:name="z10"/>
      <w:bookmarkEnd w:id="9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1. Настоящие Типовые правила организации деятельности педагогического совета и </w:t>
      </w:r>
      <w:r w:rsidRPr="00BF555D">
        <w:rPr>
          <w:color w:val="000000"/>
          <w:sz w:val="28"/>
          <w:lang w:val="ru-RU"/>
        </w:rPr>
        <w:t>порядок его избрания (далее - Правила) в организациях дошкольного воспитания и обучения, начального, основного среднего, среднего образования определяют порядок деятельности педагогического совета организаций образования в соответствии с Законом Республики</w:t>
      </w:r>
      <w:r w:rsidRPr="00BF555D">
        <w:rPr>
          <w:color w:val="000000"/>
          <w:sz w:val="28"/>
          <w:lang w:val="ru-RU"/>
        </w:rPr>
        <w:t xml:space="preserve"> Казахстан от 27 июля 2007 года "Об образовании".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2. Педагогический совет организации образования (далее - Педагогический совет) является одной из форм коллегиального управления организацией образования.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2" w:name="z12"/>
      <w:bookmarkEnd w:id="11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3. Педагогический совет рассматривает в</w:t>
      </w:r>
      <w:r w:rsidRPr="00BF555D">
        <w:rPr>
          <w:color w:val="000000"/>
          <w:sz w:val="28"/>
          <w:lang w:val="ru-RU"/>
        </w:rPr>
        <w:t xml:space="preserve">опросы: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3" w:name="z38"/>
      <w:bookmarkEnd w:id="12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1) планирования и реализации учебно-воспитательной работы;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4" w:name="z39"/>
      <w:bookmarkEnd w:id="13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2) утверждения рабочих учебных планов;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5" w:name="z40"/>
      <w:bookmarkEnd w:id="14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3) качества предоставления образовательных услуг;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6" w:name="z41"/>
      <w:bookmarkEnd w:id="15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4) разработки рекомендаций к организации учебно-воспитательной и </w:t>
      </w:r>
      <w:r w:rsidRPr="00BF555D">
        <w:rPr>
          <w:color w:val="000000"/>
          <w:sz w:val="28"/>
          <w:lang w:val="ru-RU"/>
        </w:rPr>
        <w:t>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развития обучающихся (воспитанников) для обеспечения инклюзивного, специального обр</w:t>
      </w:r>
      <w:r w:rsidRPr="00BF555D">
        <w:rPr>
          <w:color w:val="000000"/>
          <w:sz w:val="28"/>
          <w:lang w:val="ru-RU"/>
        </w:rPr>
        <w:t>азования;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7" w:name="z42"/>
      <w:bookmarkEnd w:id="16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5) принятие решений по проведению итоговой аттестации обучающихся,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</w:t>
      </w:r>
      <w:r w:rsidRPr="00BF555D">
        <w:rPr>
          <w:color w:val="000000"/>
          <w:sz w:val="28"/>
          <w:lang w:val="ru-RU"/>
        </w:rPr>
        <w:t xml:space="preserve">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 </w:t>
      </w:r>
      <w:r w:rsidRPr="00BF555D">
        <w:rPr>
          <w:color w:val="000000"/>
          <w:sz w:val="28"/>
          <w:lang w:val="ru-RU"/>
        </w:rPr>
        <w:lastRenderedPageBreak/>
        <w:t>об</w:t>
      </w:r>
      <w:r w:rsidRPr="00BF555D">
        <w:rPr>
          <w:color w:val="000000"/>
          <w:sz w:val="28"/>
          <w:lang w:val="ru-RU"/>
        </w:rPr>
        <w:t>щем среднем образовании, справки установленного образца в соответствии с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</w:t>
      </w:r>
      <w:r w:rsidRPr="00BF555D">
        <w:rPr>
          <w:color w:val="000000"/>
          <w:sz w:val="28"/>
          <w:lang w:val="ru-RU"/>
        </w:rPr>
        <w:t>ой аттестации обучающихся для организаций среднего, технического и профессионального, послесреднего образования";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8" w:name="z43"/>
      <w:bookmarkEnd w:id="17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6) распределения учебной нагрузки, подготовки к аттестации, награждения и поощрения педагогов в государственных организациях образования</w:t>
      </w:r>
      <w:r w:rsidRPr="00BF555D">
        <w:rPr>
          <w:color w:val="000000"/>
          <w:sz w:val="28"/>
          <w:lang w:val="ru-RU"/>
        </w:rPr>
        <w:t>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19" w:name="z44"/>
      <w:bookmarkEnd w:id="18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7) перехода организации образования на обучение на трех языках;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0" w:name="z45"/>
      <w:bookmarkEnd w:id="19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8) допуска, проведения итоговой аттестации обучающихся в форме экстернатного обучения;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1" w:name="z46"/>
      <w:bookmarkEnd w:id="20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9) организации индивидуальной работы для обучающихся, участвующих в интеллектуальных,</w:t>
      </w:r>
      <w:r w:rsidRPr="00BF555D">
        <w:rPr>
          <w:color w:val="000000"/>
          <w:sz w:val="28"/>
          <w:lang w:val="ru-RU"/>
        </w:rPr>
        <w:t xml:space="preserve"> научных, спортивных соревнованиях, музыкально-творческих конкурсах;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2" w:name="z47"/>
      <w:bookmarkEnd w:id="21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10) составления расписания занятий;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3" w:name="z48"/>
      <w:bookmarkEnd w:id="22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11) приема, перевода и выпуска обучающихся (воспитанников);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4" w:name="z49"/>
      <w:bookmarkEnd w:id="23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12) изучения эмоционально-волевого и личностного развития обучающегося (в</w:t>
      </w:r>
      <w:r w:rsidRPr="00BF555D">
        <w:rPr>
          <w:color w:val="000000"/>
          <w:sz w:val="28"/>
          <w:lang w:val="ru-RU"/>
        </w:rPr>
        <w:t>оспитанника);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5" w:name="z50"/>
      <w:bookmarkEnd w:id="24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13) рекомендации по направлению в психолого-медико-педагогическую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6" w:name="z51"/>
      <w:bookmarkEnd w:id="25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14) определения наставника, </w:t>
      </w:r>
      <w:r w:rsidRPr="00BF555D">
        <w:rPr>
          <w:color w:val="000000"/>
          <w:sz w:val="28"/>
          <w:lang w:val="ru-RU"/>
        </w:rPr>
        <w:t>который закрепляется за педагогом, впервые приступившим к профессиональной деятельности на период одного учебного года.</w:t>
      </w:r>
    </w:p>
    <w:bookmarkEnd w:id="26"/>
    <w:p w:rsidR="00D86912" w:rsidRDefault="00BF555D">
      <w:pPr>
        <w:spacing w:after="0"/>
      </w:pP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02.04.2020 </w:t>
      </w:r>
      <w:r>
        <w:rPr>
          <w:color w:val="000000"/>
          <w:sz w:val="28"/>
        </w:rPr>
        <w:t>№ 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D86912" w:rsidRPr="00BF555D" w:rsidRDefault="00BF555D">
      <w:pPr>
        <w:spacing w:after="0"/>
        <w:rPr>
          <w:lang w:val="ru-RU"/>
        </w:rPr>
      </w:pPr>
      <w:bookmarkStart w:id="27" w:name="z25"/>
      <w:r>
        <w:rPr>
          <w:b/>
          <w:color w:val="000000"/>
        </w:rPr>
        <w:t xml:space="preserve"> </w:t>
      </w:r>
      <w:r w:rsidRPr="00BF555D">
        <w:rPr>
          <w:b/>
          <w:color w:val="000000"/>
          <w:lang w:val="ru-RU"/>
        </w:rPr>
        <w:t>Глава 2. Состав и порядок избрания педагогического совета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8" w:name="z26"/>
      <w:bookmarkEnd w:id="27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4. В состав педагогического совета входят все педагоги организации образования.</w:t>
      </w:r>
    </w:p>
    <w:bookmarkEnd w:id="28"/>
    <w:p w:rsidR="00D86912" w:rsidRDefault="00BF555D">
      <w:pPr>
        <w:spacing w:after="0"/>
      </w:pPr>
      <w:r>
        <w:rPr>
          <w:color w:val="FF0000"/>
          <w:sz w:val="28"/>
        </w:rPr>
        <w:t>     </w:t>
      </w:r>
      <w:r w:rsidRPr="00BF555D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образования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науки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02.04.2020 </w:t>
      </w:r>
      <w:r>
        <w:rPr>
          <w:color w:val="000000"/>
          <w:sz w:val="28"/>
        </w:rPr>
        <w:t>№ 125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29" w:name="z27"/>
      <w:r>
        <w:rPr>
          <w:color w:val="000000"/>
          <w:sz w:val="28"/>
        </w:rPr>
        <w:t xml:space="preserve">       </w:t>
      </w:r>
      <w:r w:rsidRPr="00BF555D">
        <w:rPr>
          <w:color w:val="000000"/>
          <w:sz w:val="28"/>
          <w:lang w:val="ru-RU"/>
        </w:rPr>
        <w:t>5. Педагогический совет избирает из своего состава председателя, секретаря сроком на о</w:t>
      </w:r>
      <w:r w:rsidRPr="00BF555D">
        <w:rPr>
          <w:color w:val="000000"/>
          <w:sz w:val="28"/>
          <w:lang w:val="ru-RU"/>
        </w:rPr>
        <w:t xml:space="preserve">дин учебный год.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0" w:name="z28"/>
      <w:bookmarkEnd w:id="29"/>
      <w:r w:rsidRPr="00BF555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6. Состав педагогического совета утверждается приказом руководителя организации образования на один учебный год.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1" w:name="z29"/>
      <w:bookmarkEnd w:id="30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7. На заседания педагогического совета организаций образования приглашаются члены педагогического совета. В соо</w:t>
      </w:r>
      <w:r w:rsidRPr="00BF555D">
        <w:rPr>
          <w:color w:val="000000"/>
          <w:sz w:val="28"/>
          <w:lang w:val="ru-RU"/>
        </w:rPr>
        <w:t>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p w:rsidR="00D86912" w:rsidRPr="00BF555D" w:rsidRDefault="00BF555D">
      <w:pPr>
        <w:spacing w:after="0"/>
        <w:rPr>
          <w:lang w:val="ru-RU"/>
        </w:rPr>
      </w:pPr>
      <w:bookmarkStart w:id="32" w:name="z30"/>
      <w:bookmarkEnd w:id="31"/>
      <w:r w:rsidRPr="00BF555D">
        <w:rPr>
          <w:b/>
          <w:color w:val="000000"/>
          <w:lang w:val="ru-RU"/>
        </w:rPr>
        <w:t xml:space="preserve"> Глава 3. Порядок деятельности педагогического с</w:t>
      </w:r>
      <w:r w:rsidRPr="00BF555D">
        <w:rPr>
          <w:b/>
          <w:color w:val="000000"/>
          <w:lang w:val="ru-RU"/>
        </w:rPr>
        <w:t>овета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3" w:name="z31"/>
      <w:bookmarkEnd w:id="32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8. Работа педагогического совета проводится согласно плану, который разрабатывается на один учебный год и утверждается руководителем организации образования. </w:t>
      </w:r>
    </w:p>
    <w:p w:rsidR="00D86912" w:rsidRDefault="00BF555D">
      <w:pPr>
        <w:spacing w:after="0"/>
        <w:jc w:val="both"/>
      </w:pPr>
      <w:bookmarkStart w:id="34" w:name="z32"/>
      <w:bookmarkEnd w:id="33"/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9. Заседания педагогического совета подразделяются на плановые (не менее пяти </w:t>
      </w:r>
      <w:r w:rsidRPr="00BF555D">
        <w:rPr>
          <w:color w:val="000000"/>
          <w:sz w:val="28"/>
          <w:lang w:val="ru-RU"/>
        </w:rPr>
        <w:t>раз в год) и внеплановые (организуются по запросам педагогов и других работников организации образования или родителей, которые предусматривают анализ возникших проблем, выработку путей их преодоления, определение допустимых нагрузок, необходимости изменен</w:t>
      </w:r>
      <w:r w:rsidRPr="00BF555D">
        <w:rPr>
          <w:color w:val="000000"/>
          <w:sz w:val="28"/>
          <w:lang w:val="ru-RU"/>
        </w:rPr>
        <w:t xml:space="preserve">ия режима и формы обучения).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предложению</w:t>
      </w:r>
      <w:proofErr w:type="spellEnd"/>
      <w:r>
        <w:rPr>
          <w:color w:val="000000"/>
          <w:sz w:val="28"/>
        </w:rPr>
        <w:t xml:space="preserve"> 1/4 </w:t>
      </w:r>
      <w:proofErr w:type="spellStart"/>
      <w:r>
        <w:rPr>
          <w:color w:val="000000"/>
          <w:sz w:val="28"/>
        </w:rPr>
        <w:t>всех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проводится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внеплановое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заседание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.</w:t>
      </w:r>
      <w:proofErr w:type="gramEnd"/>
    </w:p>
    <w:p w:rsidR="00D86912" w:rsidRPr="00BF555D" w:rsidRDefault="00BF555D">
      <w:pPr>
        <w:spacing w:after="0"/>
        <w:jc w:val="both"/>
        <w:rPr>
          <w:lang w:val="ru-RU"/>
        </w:rPr>
      </w:pPr>
      <w:bookmarkStart w:id="35" w:name="z33"/>
      <w:bookmarkEnd w:id="34"/>
      <w:r>
        <w:rPr>
          <w:color w:val="000000"/>
          <w:sz w:val="28"/>
        </w:rPr>
        <w:t xml:space="preserve">      </w:t>
      </w:r>
      <w:r w:rsidRPr="00BF555D">
        <w:rPr>
          <w:color w:val="000000"/>
          <w:sz w:val="28"/>
          <w:lang w:val="ru-RU"/>
        </w:rPr>
        <w:t>10. Подготовка к проведению заседания планируется не позднее 10 (десяти) календарных дней до даты проведения з</w:t>
      </w:r>
      <w:r w:rsidRPr="00BF555D">
        <w:rPr>
          <w:color w:val="000000"/>
          <w:sz w:val="28"/>
          <w:lang w:val="ru-RU"/>
        </w:rPr>
        <w:t xml:space="preserve">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заседаний педагогического </w:t>
      </w:r>
      <w:r w:rsidRPr="00BF555D">
        <w:rPr>
          <w:color w:val="000000"/>
          <w:sz w:val="28"/>
          <w:lang w:val="ru-RU"/>
        </w:rPr>
        <w:t>совета согласуется с администрацией организации образования.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6" w:name="z34"/>
      <w:bookmarkEnd w:id="35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11. Решение педагогического совета принимается большинством голосов от общего числа проголосовавших. В случае равенства голосов, голос председателя является решающим. Решения Педагогическо</w:t>
      </w:r>
      <w:r w:rsidRPr="00BF555D">
        <w:rPr>
          <w:color w:val="000000"/>
          <w:sz w:val="28"/>
          <w:lang w:val="ru-RU"/>
        </w:rPr>
        <w:t xml:space="preserve">го совета принятое в пределах компетенции и не противоречащее законодательству, является обязательным для исполнения.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7" w:name="z35"/>
      <w:bookmarkEnd w:id="36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12. По решению педагогического совета выносится протокол. Протокол подписывается председателем и секретарем совета.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8" w:name="z36"/>
      <w:bookmarkEnd w:id="37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13. По</w:t>
      </w:r>
      <w:r w:rsidRPr="00BF555D">
        <w:rPr>
          <w:color w:val="000000"/>
          <w:sz w:val="28"/>
          <w:lang w:val="ru-RU"/>
        </w:rPr>
        <w:t xml:space="preserve">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решения предыдущего педаго</w:t>
      </w:r>
      <w:r w:rsidRPr="00BF555D">
        <w:rPr>
          <w:color w:val="000000"/>
          <w:sz w:val="28"/>
          <w:lang w:val="ru-RU"/>
        </w:rPr>
        <w:t xml:space="preserve">гического совета. </w:t>
      </w:r>
    </w:p>
    <w:p w:rsidR="00D86912" w:rsidRPr="00BF555D" w:rsidRDefault="00BF555D">
      <w:pPr>
        <w:spacing w:after="0"/>
        <w:jc w:val="both"/>
        <w:rPr>
          <w:lang w:val="ru-RU"/>
        </w:rPr>
      </w:pPr>
      <w:bookmarkStart w:id="39" w:name="z37"/>
      <w:bookmarkEnd w:id="38"/>
      <w:r w:rsidRPr="00BF55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555D">
        <w:rPr>
          <w:color w:val="000000"/>
          <w:sz w:val="28"/>
          <w:lang w:val="ru-RU"/>
        </w:rPr>
        <w:t xml:space="preserve"> 14. 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 </w:t>
      </w:r>
    </w:p>
    <w:bookmarkEnd w:id="39"/>
    <w:p w:rsidR="00D86912" w:rsidRPr="00BF555D" w:rsidRDefault="00BF555D">
      <w:pPr>
        <w:spacing w:after="0"/>
        <w:rPr>
          <w:lang w:val="ru-RU"/>
        </w:rPr>
      </w:pPr>
      <w:r w:rsidRPr="00BF555D">
        <w:rPr>
          <w:lang w:val="ru-RU"/>
        </w:rPr>
        <w:lastRenderedPageBreak/>
        <w:br/>
      </w:r>
    </w:p>
    <w:p w:rsidR="00D86912" w:rsidRPr="00BF555D" w:rsidRDefault="00BF555D">
      <w:pPr>
        <w:spacing w:after="0"/>
        <w:rPr>
          <w:lang w:val="ru-RU"/>
        </w:rPr>
      </w:pPr>
      <w:r w:rsidRPr="00BF555D">
        <w:rPr>
          <w:lang w:val="ru-RU"/>
        </w:rPr>
        <w:br/>
      </w:r>
      <w:r w:rsidRPr="00BF555D">
        <w:rPr>
          <w:lang w:val="ru-RU"/>
        </w:rPr>
        <w:br/>
      </w:r>
    </w:p>
    <w:p w:rsidR="00D86912" w:rsidRPr="00BF555D" w:rsidRDefault="00BF555D">
      <w:pPr>
        <w:pStyle w:val="disclaimer"/>
        <w:rPr>
          <w:lang w:val="ru-RU"/>
        </w:rPr>
      </w:pPr>
      <w:r w:rsidRPr="00BF555D">
        <w:rPr>
          <w:color w:val="000000"/>
          <w:lang w:val="ru-RU"/>
        </w:rPr>
        <w:t>© 2012. РГП на ПХВ «Институт законод</w:t>
      </w:r>
      <w:r w:rsidRPr="00BF555D">
        <w:rPr>
          <w:color w:val="000000"/>
          <w:lang w:val="ru-RU"/>
        </w:rPr>
        <w:t>ательства и правовой информации Республики Казахстан» Министерства юстиции Республики Казахстан</w:t>
      </w:r>
    </w:p>
    <w:sectPr w:rsidR="00D86912" w:rsidRPr="00BF55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2"/>
    <w:rsid w:val="00BF555D"/>
    <w:rsid w:val="00D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5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5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2022-02-09T10:53:00Z</dcterms:created>
  <dcterms:modified xsi:type="dcterms:W3CDTF">2022-02-09T10:53:00Z</dcterms:modified>
</cp:coreProperties>
</file>